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A" w:rsidRPr="00CC0C4D" w:rsidRDefault="00B50B86" w:rsidP="00B50B86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C0C4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8750DA" w:rsidRPr="00CC0C4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750DA" w:rsidRPr="00CC0C4D" w:rsidRDefault="00CC0C4D" w:rsidP="00875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4D">
        <w:rPr>
          <w:rFonts w:ascii="Times New Roman" w:hAnsi="Times New Roman"/>
          <w:b/>
          <w:sz w:val="28"/>
          <w:szCs w:val="28"/>
        </w:rPr>
        <w:t>КРАСНОЛИМАН</w:t>
      </w:r>
      <w:r w:rsidR="005617E3" w:rsidRPr="00CC0C4D">
        <w:rPr>
          <w:rFonts w:ascii="Times New Roman" w:hAnsi="Times New Roman"/>
          <w:b/>
          <w:sz w:val="28"/>
          <w:szCs w:val="28"/>
        </w:rPr>
        <w:t xml:space="preserve">СКОГО </w:t>
      </w:r>
      <w:r w:rsidR="008750DA" w:rsidRPr="00CC0C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750DA" w:rsidRPr="00CC0C4D" w:rsidRDefault="0044251E" w:rsidP="00875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4D">
        <w:rPr>
          <w:rFonts w:ascii="Times New Roman" w:hAnsi="Times New Roman"/>
          <w:b/>
          <w:sz w:val="28"/>
          <w:szCs w:val="28"/>
        </w:rPr>
        <w:t>ПАНИН</w:t>
      </w:r>
      <w:r w:rsidR="00753FF0" w:rsidRPr="00CC0C4D">
        <w:rPr>
          <w:rFonts w:ascii="Times New Roman" w:hAnsi="Times New Roman"/>
          <w:b/>
          <w:sz w:val="28"/>
          <w:szCs w:val="28"/>
        </w:rPr>
        <w:t>СКОГО</w:t>
      </w:r>
      <w:r w:rsidR="008750DA" w:rsidRPr="00CC0C4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8750DA" w:rsidRPr="00CC0C4D" w:rsidRDefault="008750DA" w:rsidP="00875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4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750DA" w:rsidRPr="00CC0C4D" w:rsidRDefault="00B50B86" w:rsidP="00875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4D">
        <w:rPr>
          <w:rFonts w:ascii="Times New Roman" w:hAnsi="Times New Roman"/>
          <w:b/>
          <w:sz w:val="28"/>
          <w:szCs w:val="28"/>
        </w:rPr>
        <w:t xml:space="preserve">  </w:t>
      </w:r>
    </w:p>
    <w:p w:rsidR="008750DA" w:rsidRPr="00CC0C4D" w:rsidRDefault="008750DA" w:rsidP="00B5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4D">
        <w:rPr>
          <w:rFonts w:ascii="Times New Roman" w:hAnsi="Times New Roman"/>
          <w:b/>
          <w:sz w:val="28"/>
          <w:szCs w:val="28"/>
        </w:rPr>
        <w:t>РЕШЕНИЕ</w:t>
      </w:r>
    </w:p>
    <w:p w:rsidR="008750DA" w:rsidRPr="00CC0C4D" w:rsidRDefault="008750DA" w:rsidP="008750D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8750DA" w:rsidRPr="00CC0C4D" w:rsidRDefault="007B538C" w:rsidP="008750D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 w:rsidRPr="00CC0C4D">
        <w:rPr>
          <w:rFonts w:ascii="Times New Roman" w:hAnsi="Times New Roman"/>
          <w:sz w:val="28"/>
          <w:szCs w:val="28"/>
        </w:rPr>
        <w:t xml:space="preserve">от </w:t>
      </w:r>
      <w:r w:rsidR="00CC0C4D" w:rsidRPr="00CC0C4D">
        <w:rPr>
          <w:rFonts w:ascii="Times New Roman" w:hAnsi="Times New Roman"/>
          <w:sz w:val="28"/>
          <w:szCs w:val="28"/>
        </w:rPr>
        <w:t>13</w:t>
      </w:r>
      <w:r w:rsidR="00B50B86" w:rsidRPr="00CC0C4D">
        <w:rPr>
          <w:rFonts w:ascii="Times New Roman" w:hAnsi="Times New Roman"/>
          <w:sz w:val="28"/>
          <w:szCs w:val="28"/>
        </w:rPr>
        <w:t>.02</w:t>
      </w:r>
      <w:r w:rsidR="001F4C62" w:rsidRPr="00CC0C4D">
        <w:rPr>
          <w:rFonts w:ascii="Times New Roman" w:hAnsi="Times New Roman"/>
          <w:sz w:val="28"/>
          <w:szCs w:val="28"/>
        </w:rPr>
        <w:t>.202</w:t>
      </w:r>
      <w:r w:rsidR="005617E3" w:rsidRPr="00CC0C4D">
        <w:rPr>
          <w:rFonts w:ascii="Times New Roman" w:hAnsi="Times New Roman"/>
          <w:sz w:val="28"/>
          <w:szCs w:val="28"/>
        </w:rPr>
        <w:t xml:space="preserve">5 </w:t>
      </w:r>
      <w:r w:rsidR="00920873" w:rsidRPr="00CC0C4D">
        <w:rPr>
          <w:rFonts w:ascii="Times New Roman" w:hAnsi="Times New Roman"/>
          <w:sz w:val="28"/>
          <w:szCs w:val="28"/>
        </w:rPr>
        <w:t>г.</w:t>
      </w:r>
      <w:r w:rsidR="008750DA" w:rsidRPr="00CC0C4D">
        <w:rPr>
          <w:rFonts w:ascii="Times New Roman" w:hAnsi="Times New Roman"/>
          <w:sz w:val="28"/>
          <w:szCs w:val="28"/>
        </w:rPr>
        <w:t xml:space="preserve"> №  </w:t>
      </w:r>
      <w:r w:rsidR="008211B9" w:rsidRPr="00CC0C4D">
        <w:rPr>
          <w:rFonts w:ascii="Times New Roman" w:hAnsi="Times New Roman"/>
          <w:sz w:val="28"/>
          <w:szCs w:val="28"/>
        </w:rPr>
        <w:t>1</w:t>
      </w:r>
      <w:r w:rsidR="005617E3" w:rsidRPr="00CC0C4D">
        <w:rPr>
          <w:rFonts w:ascii="Times New Roman" w:hAnsi="Times New Roman"/>
          <w:sz w:val="28"/>
          <w:szCs w:val="28"/>
        </w:rPr>
        <w:t>9</w:t>
      </w:r>
      <w:r w:rsidR="00CC0C4D">
        <w:rPr>
          <w:rFonts w:ascii="Times New Roman" w:hAnsi="Times New Roman"/>
          <w:sz w:val="28"/>
          <w:szCs w:val="28"/>
        </w:rPr>
        <w:t>7</w:t>
      </w:r>
    </w:p>
    <w:p w:rsidR="008750DA" w:rsidRPr="00CC0C4D" w:rsidRDefault="0044251E" w:rsidP="00B50B8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C0C4D">
        <w:rPr>
          <w:rFonts w:ascii="Times New Roman" w:hAnsi="Times New Roman"/>
          <w:sz w:val="28"/>
          <w:szCs w:val="28"/>
        </w:rPr>
        <w:t>с</w:t>
      </w:r>
      <w:proofErr w:type="gramStart"/>
      <w:r w:rsidRPr="00CC0C4D">
        <w:rPr>
          <w:rFonts w:ascii="Times New Roman" w:hAnsi="Times New Roman"/>
          <w:sz w:val="28"/>
          <w:szCs w:val="28"/>
        </w:rPr>
        <w:t>.</w:t>
      </w:r>
      <w:r w:rsidR="00CC0C4D">
        <w:rPr>
          <w:rFonts w:ascii="Times New Roman" w:hAnsi="Times New Roman"/>
          <w:sz w:val="28"/>
          <w:szCs w:val="28"/>
        </w:rPr>
        <w:t>К</w:t>
      </w:r>
      <w:proofErr w:type="gramEnd"/>
      <w:r w:rsidR="00CC0C4D">
        <w:rPr>
          <w:rFonts w:ascii="Times New Roman" w:hAnsi="Times New Roman"/>
          <w:sz w:val="28"/>
          <w:szCs w:val="28"/>
        </w:rPr>
        <w:t>расный</w:t>
      </w:r>
      <w:proofErr w:type="spellEnd"/>
      <w:r w:rsidR="00CC0C4D">
        <w:rPr>
          <w:rFonts w:ascii="Times New Roman" w:hAnsi="Times New Roman"/>
          <w:sz w:val="28"/>
          <w:szCs w:val="28"/>
        </w:rPr>
        <w:t xml:space="preserve"> Лиман</w:t>
      </w:r>
      <w:r w:rsidR="005617E3" w:rsidRPr="00CC0C4D">
        <w:rPr>
          <w:rFonts w:ascii="Times New Roman" w:hAnsi="Times New Roman"/>
          <w:sz w:val="28"/>
          <w:szCs w:val="28"/>
        </w:rPr>
        <w:t xml:space="preserve"> </w:t>
      </w:r>
    </w:p>
    <w:p w:rsidR="009C72B3" w:rsidRPr="00CC0C4D" w:rsidRDefault="009C72B3" w:rsidP="00B50B8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</w:tblGrid>
      <w:tr w:rsidR="00B50B86" w:rsidRPr="00CC0C4D" w:rsidTr="00B50B86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86" w:rsidRPr="00CC0C4D" w:rsidRDefault="00B50B86" w:rsidP="004D0094">
            <w:pPr>
              <w:spacing w:line="253" w:lineRule="atLeast"/>
              <w:ind w:firstLine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О внесении изменений в  решение Совета народных депутатов </w:t>
            </w:r>
            <w:proofErr w:type="spellStart"/>
            <w:r w:rsidR="00CC0C4D">
              <w:rPr>
                <w:rFonts w:ascii="Times New Roman" w:hAnsi="Times New Roman"/>
                <w:color w:val="212121"/>
                <w:sz w:val="28"/>
                <w:szCs w:val="28"/>
              </w:rPr>
              <w:t>Краснолиман</w:t>
            </w:r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ского</w:t>
            </w:r>
            <w:proofErr w:type="spellEnd"/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сельского поселения от </w:t>
            </w:r>
            <w:r w:rsidR="00CC0C4D"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25</w:t>
            </w:r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.12.2024 г. № 18</w:t>
            </w:r>
            <w:r w:rsidR="00CC0C4D"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8</w:t>
            </w:r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«Об утверждении Положения о муниципальном жилищном контроле на территории </w:t>
            </w:r>
            <w:proofErr w:type="spellStart"/>
            <w:r w:rsidR="00CC0C4D"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Краснолиман</w:t>
            </w:r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>ского</w:t>
            </w:r>
            <w:proofErr w:type="spellEnd"/>
            <w:r w:rsidRPr="00CC0C4D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сельского поселения Панинского муниципального района Воронежской области»</w:t>
            </w:r>
          </w:p>
        </w:tc>
      </w:tr>
    </w:tbl>
    <w:p w:rsidR="00B50B86" w:rsidRPr="00CC0C4D" w:rsidRDefault="00B50B86" w:rsidP="009C72B3">
      <w:pPr>
        <w:shd w:val="clear" w:color="auto" w:fill="FFFFFF"/>
        <w:ind w:firstLine="0"/>
        <w:rPr>
          <w:rFonts w:ascii="Calibri" w:hAnsi="Calibri" w:cs="Calibri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50B86" w:rsidRPr="00CC0C4D" w:rsidRDefault="00B50B86" w:rsidP="00B50B86">
      <w:pPr>
        <w:shd w:val="clear" w:color="auto" w:fill="FFFFFF"/>
        <w:spacing w:line="330" w:lineRule="atLeast"/>
        <w:ind w:firstLine="709"/>
        <w:rPr>
          <w:rFonts w:ascii="Calibri" w:hAnsi="Calibri" w:cs="Calibri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>Рассмотрев протест прокуратуры Панинского района </w:t>
      </w:r>
      <w:r w:rsidR="00CC0C4D" w:rsidRPr="00CC0C4D">
        <w:rPr>
          <w:rFonts w:ascii="Times New Roman" w:hAnsi="Times New Roman"/>
          <w:color w:val="212121"/>
          <w:sz w:val="28"/>
          <w:szCs w:val="28"/>
        </w:rPr>
        <w:t>от 12.02.2025 №№ 2-1-2025/Прдп60</w:t>
      </w:r>
      <w:r w:rsidRPr="00CC0C4D">
        <w:rPr>
          <w:rFonts w:ascii="Times New Roman" w:hAnsi="Times New Roman"/>
          <w:color w:val="212121"/>
          <w:sz w:val="28"/>
          <w:szCs w:val="28"/>
        </w:rPr>
        <w:t xml:space="preserve">-25-20200033, в соответствии с ч. 2 ст. 43 и  ч. 11 ст. 65   Федерального закона № 248-ФЗ Федерального закона от 31.07.2020 №248-ФЗ «О государственном контроле (надзоре) и муниципальном контроле в Российской Федерации», Уставом 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</w:rPr>
        <w:t>ского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</w:rPr>
        <w:t xml:space="preserve"> сельского поселения,</w:t>
      </w:r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 Совет народных депутатов 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ского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сельского поселения Панинского муниципального района </w:t>
      </w:r>
      <w:proofErr w:type="gramStart"/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е ш и л:</w:t>
      </w:r>
    </w:p>
    <w:p w:rsidR="00B50B86" w:rsidRPr="00CC0C4D" w:rsidRDefault="00B50B86" w:rsidP="00B50B86">
      <w:pPr>
        <w:shd w:val="clear" w:color="auto" w:fill="FFFFFF"/>
        <w:spacing w:line="330" w:lineRule="atLeast"/>
        <w:ind w:firstLine="0"/>
        <w:rPr>
          <w:rFonts w:ascii="Calibri" w:hAnsi="Calibri" w:cs="Calibri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 xml:space="preserve">        1. Внести в  решение Совета народных депутатов 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</w:rPr>
        <w:t>ского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от 2</w:t>
      </w:r>
      <w:r w:rsidR="00CC0C4D" w:rsidRPr="00CC0C4D">
        <w:rPr>
          <w:rFonts w:ascii="Times New Roman" w:hAnsi="Times New Roman"/>
          <w:color w:val="212121"/>
          <w:sz w:val="28"/>
          <w:szCs w:val="28"/>
        </w:rPr>
        <w:t>5</w:t>
      </w:r>
      <w:r w:rsidRPr="00CC0C4D">
        <w:rPr>
          <w:rFonts w:ascii="Times New Roman" w:hAnsi="Times New Roman"/>
          <w:color w:val="212121"/>
          <w:sz w:val="28"/>
          <w:szCs w:val="28"/>
        </w:rPr>
        <w:t>.12.2024 г. № 1</w:t>
      </w:r>
      <w:r w:rsidR="00CC0C4D" w:rsidRPr="00CC0C4D">
        <w:rPr>
          <w:rFonts w:ascii="Times New Roman" w:hAnsi="Times New Roman"/>
          <w:color w:val="212121"/>
          <w:sz w:val="28"/>
          <w:szCs w:val="28"/>
        </w:rPr>
        <w:t>88</w:t>
      </w:r>
      <w:r w:rsidRPr="00CC0C4D">
        <w:rPr>
          <w:rFonts w:ascii="Times New Roman" w:hAnsi="Times New Roman"/>
          <w:color w:val="212121"/>
          <w:sz w:val="28"/>
          <w:szCs w:val="28"/>
        </w:rPr>
        <w:t xml:space="preserve">«Об утверждении Положения о муниципальном жилищном контроле на территории 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</w:rPr>
        <w:t>ского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Панинского муниципального района Воронежской области» следующее изменение:</w:t>
      </w:r>
    </w:p>
    <w:p w:rsidR="00B50B86" w:rsidRPr="00CC0C4D" w:rsidRDefault="00B50B86" w:rsidP="004230FE">
      <w:pPr>
        <w:shd w:val="clear" w:color="auto" w:fill="FFFFFF"/>
        <w:spacing w:line="360" w:lineRule="atLeast"/>
        <w:ind w:left="1429" w:hanging="720"/>
        <w:rPr>
          <w:rFonts w:ascii="Times New Roman" w:hAnsi="Times New Roman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 xml:space="preserve">1.1.         В п. 32 абзац 2 дополнить абзацем следующего содержания: </w:t>
      </w:r>
      <w:proofErr w:type="gramStart"/>
      <w:r w:rsidRPr="00CC0C4D">
        <w:rPr>
          <w:rFonts w:ascii="Times New Roman" w:hAnsi="Times New Roman"/>
          <w:color w:val="212121"/>
          <w:sz w:val="28"/>
          <w:szCs w:val="28"/>
        </w:rPr>
        <w:t>«В случае, указанном в абзаце</w:t>
      </w:r>
      <w:r w:rsidR="004230FE" w:rsidRPr="00CC0C4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C0C4D">
        <w:rPr>
          <w:rFonts w:ascii="Times New Roman" w:hAnsi="Times New Roman"/>
          <w:color w:val="212121"/>
          <w:sz w:val="28"/>
          <w:szCs w:val="28"/>
        </w:rPr>
        <w:t>2  п. 32,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прокуратуры.».</w:t>
      </w:r>
      <w:proofErr w:type="gramEnd"/>
    </w:p>
    <w:p w:rsidR="004230FE" w:rsidRPr="00CC0C4D" w:rsidRDefault="004230FE" w:rsidP="004230FE">
      <w:pPr>
        <w:pStyle w:val="Title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C0C4D">
        <w:rPr>
          <w:rFonts w:ascii="Times New Roman" w:hAnsi="Times New Roman"/>
          <w:b w:val="0"/>
          <w:color w:val="212121"/>
          <w:sz w:val="28"/>
          <w:szCs w:val="28"/>
        </w:rPr>
        <w:t>1.2</w:t>
      </w:r>
      <w:r w:rsidRPr="00CC0C4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C0C4D">
        <w:rPr>
          <w:rFonts w:ascii="Times New Roman" w:hAnsi="Times New Roman"/>
          <w:b w:val="0"/>
          <w:color w:val="212121"/>
          <w:sz w:val="28"/>
          <w:szCs w:val="28"/>
        </w:rPr>
        <w:t>п. 35</w:t>
      </w:r>
      <w:r w:rsidRPr="00CC0C4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C0C4D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4230FE" w:rsidRPr="00CC0C4D" w:rsidRDefault="004230FE" w:rsidP="004230F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0C4D">
        <w:rPr>
          <w:sz w:val="28"/>
          <w:szCs w:val="28"/>
          <w:shd w:val="clear" w:color="auto" w:fill="FFFFFF"/>
        </w:rPr>
        <w:lastRenderedPageBreak/>
        <w:t xml:space="preserve"> </w:t>
      </w:r>
      <w:r w:rsidRPr="00CC0C4D">
        <w:rPr>
          <w:rFonts w:ascii="Times New Roman" w:hAnsi="Times New Roman"/>
          <w:sz w:val="28"/>
          <w:szCs w:val="28"/>
          <w:shd w:val="clear" w:color="auto" w:fill="FFFFFF"/>
        </w:rPr>
        <w:t>«Досудебный порядок подачи жалоб на решения администрации, действия (бездействие) должностных лиц, уполномоченных осуществлять муниципальны</w:t>
      </w:r>
      <w:bookmarkStart w:id="1" w:name="_GoBack"/>
      <w:bookmarkEnd w:id="1"/>
      <w:r w:rsidRPr="00CC0C4D">
        <w:rPr>
          <w:rFonts w:ascii="Times New Roman" w:hAnsi="Times New Roman"/>
          <w:sz w:val="28"/>
          <w:szCs w:val="28"/>
          <w:shd w:val="clear" w:color="auto" w:fill="FFFFFF"/>
        </w:rPr>
        <w:t xml:space="preserve">й контроль, предусмотренный главой 9 Федерального закона </w:t>
      </w:r>
      <w:r w:rsidRPr="00CC0C4D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не применяется.</w:t>
      </w:r>
    </w:p>
    <w:p w:rsidR="004230FE" w:rsidRPr="00CC0C4D" w:rsidRDefault="004230FE" w:rsidP="004230F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0C4D">
        <w:rPr>
          <w:rFonts w:ascii="Times New Roman" w:hAnsi="Times New Roman"/>
          <w:sz w:val="28"/>
          <w:szCs w:val="28"/>
        </w:rPr>
        <w:t xml:space="preserve"> </w:t>
      </w:r>
      <w:r w:rsidRPr="00CC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 w:rsidRPr="00CC0C4D">
        <w:rPr>
          <w:rFonts w:ascii="Times New Roman" w:hAnsi="Times New Roman"/>
          <w:sz w:val="28"/>
          <w:szCs w:val="28"/>
        </w:rPr>
        <w:t>».</w:t>
      </w:r>
    </w:p>
    <w:p w:rsidR="00B50B86" w:rsidRPr="00CC0C4D" w:rsidRDefault="00B50B86" w:rsidP="00B50B86">
      <w:pPr>
        <w:shd w:val="clear" w:color="auto" w:fill="FFFFFF"/>
        <w:spacing w:line="330" w:lineRule="atLeast"/>
        <w:ind w:firstLine="709"/>
        <w:rPr>
          <w:rFonts w:ascii="Calibri" w:hAnsi="Calibri" w:cs="Calibri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>2. Опубликовать настоящее решение в официальном перио</w:t>
      </w:r>
      <w:r w:rsidR="00CC0C4D" w:rsidRPr="00CC0C4D">
        <w:rPr>
          <w:rFonts w:ascii="Times New Roman" w:hAnsi="Times New Roman"/>
          <w:color w:val="212121"/>
          <w:sz w:val="28"/>
          <w:szCs w:val="28"/>
        </w:rPr>
        <w:t xml:space="preserve">дическом печатном издании 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</w:rPr>
        <w:t>ского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Панинского муниципального района </w:t>
      </w:r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Ворон</w:t>
      </w:r>
      <w:r w:rsidR="0013392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ежской </w:t>
      </w:r>
      <w:r w:rsidRPr="00CC0C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области</w:t>
      </w:r>
      <w:r w:rsidR="00CC0C4D" w:rsidRPr="00CC0C4D">
        <w:rPr>
          <w:rFonts w:ascii="Times New Roman" w:hAnsi="Times New Roman"/>
          <w:color w:val="212121"/>
          <w:sz w:val="28"/>
          <w:szCs w:val="28"/>
        </w:rPr>
        <w:t> «</w:t>
      </w:r>
      <w:proofErr w:type="spellStart"/>
      <w:r w:rsidR="00CC0C4D" w:rsidRPr="00CC0C4D">
        <w:rPr>
          <w:rFonts w:ascii="Times New Roman" w:hAnsi="Times New Roman"/>
          <w:color w:val="212121"/>
          <w:sz w:val="28"/>
          <w:szCs w:val="28"/>
        </w:rPr>
        <w:t>Краснолиман</w:t>
      </w:r>
      <w:r w:rsidRPr="00CC0C4D">
        <w:rPr>
          <w:rFonts w:ascii="Times New Roman" w:hAnsi="Times New Roman"/>
          <w:color w:val="212121"/>
          <w:sz w:val="28"/>
          <w:szCs w:val="28"/>
        </w:rPr>
        <w:t>ский</w:t>
      </w:r>
      <w:proofErr w:type="spellEnd"/>
      <w:r w:rsidRPr="00CC0C4D">
        <w:rPr>
          <w:rFonts w:ascii="Times New Roman" w:hAnsi="Times New Roman"/>
          <w:color w:val="212121"/>
          <w:sz w:val="28"/>
          <w:szCs w:val="28"/>
        </w:rPr>
        <w:t xml:space="preserve"> муниципальный вестник</w:t>
      </w:r>
      <w:r w:rsidR="00D40698" w:rsidRPr="00CC0C4D">
        <w:rPr>
          <w:rFonts w:ascii="Times New Roman" w:hAnsi="Times New Roman"/>
          <w:color w:val="212121"/>
          <w:sz w:val="28"/>
          <w:szCs w:val="28"/>
        </w:rPr>
        <w:t>»</w:t>
      </w:r>
      <w:r w:rsidRPr="00CC0C4D">
        <w:rPr>
          <w:rFonts w:ascii="Times New Roman" w:hAnsi="Times New Roman"/>
          <w:color w:val="212121"/>
          <w:sz w:val="28"/>
          <w:szCs w:val="28"/>
        </w:rPr>
        <w:t>.</w:t>
      </w:r>
    </w:p>
    <w:p w:rsidR="00B50B86" w:rsidRPr="00CC0C4D" w:rsidRDefault="00B50B86" w:rsidP="00B50B86">
      <w:pPr>
        <w:shd w:val="clear" w:color="auto" w:fill="FFFFFF"/>
        <w:spacing w:line="330" w:lineRule="atLeast"/>
        <w:ind w:firstLine="709"/>
        <w:rPr>
          <w:rFonts w:ascii="Calibri" w:hAnsi="Calibri" w:cs="Calibri"/>
          <w:color w:val="212121"/>
          <w:sz w:val="28"/>
          <w:szCs w:val="28"/>
        </w:rPr>
      </w:pPr>
      <w:r w:rsidRPr="00CC0C4D">
        <w:rPr>
          <w:rFonts w:ascii="Times New Roman" w:hAnsi="Times New Roman"/>
          <w:color w:val="21212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750DA" w:rsidRPr="00CC0C4D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C0C4D" w:rsidRPr="00CC0C4D" w:rsidRDefault="00CC0C4D" w:rsidP="00CC0C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C0C4D" w:rsidRPr="00CC0C4D" w:rsidRDefault="00173F6A" w:rsidP="00CC0C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0C4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0C4D" w:rsidRPr="00CC0C4D">
        <w:rPr>
          <w:rFonts w:ascii="Times New Roman" w:hAnsi="Times New Roman"/>
          <w:sz w:val="28"/>
          <w:szCs w:val="28"/>
        </w:rPr>
        <w:t>Краснолиман</w:t>
      </w:r>
      <w:r w:rsidRPr="00CC0C4D">
        <w:rPr>
          <w:rFonts w:ascii="Times New Roman" w:hAnsi="Times New Roman"/>
          <w:sz w:val="28"/>
          <w:szCs w:val="28"/>
        </w:rPr>
        <w:t>ского</w:t>
      </w:r>
      <w:proofErr w:type="spellEnd"/>
      <w:r w:rsidRPr="00CC0C4D">
        <w:rPr>
          <w:rFonts w:ascii="Times New Roman" w:hAnsi="Times New Roman"/>
          <w:sz w:val="28"/>
          <w:szCs w:val="28"/>
        </w:rPr>
        <w:t xml:space="preserve"> </w:t>
      </w:r>
    </w:p>
    <w:p w:rsidR="00173F6A" w:rsidRPr="00CC0C4D" w:rsidRDefault="00173F6A" w:rsidP="00CC0C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0C4D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CC0C4D" w:rsidRPr="00CC0C4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C0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C4D" w:rsidRPr="00CC0C4D">
        <w:rPr>
          <w:rFonts w:ascii="Times New Roman" w:hAnsi="Times New Roman"/>
          <w:sz w:val="28"/>
          <w:szCs w:val="28"/>
        </w:rPr>
        <w:t>А.А.Барабан</w:t>
      </w:r>
      <w:r w:rsidR="00642766" w:rsidRPr="00CC0C4D">
        <w:rPr>
          <w:rFonts w:ascii="Times New Roman" w:hAnsi="Times New Roman"/>
          <w:sz w:val="28"/>
          <w:szCs w:val="28"/>
        </w:rPr>
        <w:t>ов</w:t>
      </w:r>
      <w:proofErr w:type="spellEnd"/>
      <w:r w:rsidR="00642766" w:rsidRPr="00CC0C4D">
        <w:rPr>
          <w:rFonts w:ascii="Times New Roman" w:hAnsi="Times New Roman"/>
          <w:sz w:val="28"/>
          <w:szCs w:val="28"/>
        </w:rPr>
        <w:t xml:space="preserve"> </w:t>
      </w:r>
    </w:p>
    <w:p w:rsidR="008750DA" w:rsidRPr="00CC0C4D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8750DA" w:rsidRPr="00CC0C4D" w:rsidRDefault="008750DA" w:rsidP="008750DA">
      <w:pPr>
        <w:ind w:firstLine="709"/>
        <w:rPr>
          <w:rFonts w:ascii="Times New Roman" w:hAnsi="Times New Roman"/>
          <w:sz w:val="28"/>
          <w:szCs w:val="28"/>
        </w:rPr>
      </w:pPr>
    </w:p>
    <w:sectPr w:rsidR="008750DA" w:rsidRPr="00CC0C4D" w:rsidSect="00EC3B46">
      <w:foot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50" w:rsidRDefault="00D60150" w:rsidP="00C90DBC">
      <w:r>
        <w:separator/>
      </w:r>
    </w:p>
  </w:endnote>
  <w:endnote w:type="continuationSeparator" w:id="0">
    <w:p w:rsidR="00D60150" w:rsidRDefault="00D60150" w:rsidP="00C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6A" w:rsidRPr="00CF319F" w:rsidRDefault="00E942A4">
    <w:pPr>
      <w:pStyle w:val="a8"/>
      <w:jc w:val="right"/>
      <w:rPr>
        <w:color w:val="808080"/>
      </w:rPr>
    </w:pPr>
    <w:r w:rsidRPr="00CF319F">
      <w:rPr>
        <w:color w:val="808080"/>
      </w:rPr>
      <w:fldChar w:fldCharType="begin"/>
    </w:r>
    <w:r w:rsidR="00173F6A" w:rsidRPr="00CF319F">
      <w:rPr>
        <w:color w:val="808080"/>
      </w:rPr>
      <w:instrText>PAGE   \* MERGEFORMAT</w:instrText>
    </w:r>
    <w:r w:rsidRPr="00CF319F">
      <w:rPr>
        <w:color w:val="808080"/>
      </w:rPr>
      <w:fldChar w:fldCharType="separate"/>
    </w:r>
    <w:r w:rsidR="0013392D">
      <w:rPr>
        <w:noProof/>
        <w:color w:val="808080"/>
      </w:rPr>
      <w:t>2</w:t>
    </w:r>
    <w:r w:rsidRPr="00CF319F">
      <w:rPr>
        <w:color w:val="808080"/>
      </w:rPr>
      <w:fldChar w:fldCharType="end"/>
    </w:r>
  </w:p>
  <w:p w:rsidR="00173F6A" w:rsidRDefault="00173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50" w:rsidRDefault="00D60150" w:rsidP="00C90DBC">
      <w:r>
        <w:separator/>
      </w:r>
    </w:p>
  </w:footnote>
  <w:footnote w:type="continuationSeparator" w:id="0">
    <w:p w:rsidR="00D60150" w:rsidRDefault="00D60150" w:rsidP="00C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36FF9"/>
    <w:multiLevelType w:val="multilevel"/>
    <w:tmpl w:val="FFB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A"/>
    <w:rsid w:val="000160B6"/>
    <w:rsid w:val="00085B57"/>
    <w:rsid w:val="000E08A1"/>
    <w:rsid w:val="00122D17"/>
    <w:rsid w:val="0013392D"/>
    <w:rsid w:val="00172CCF"/>
    <w:rsid w:val="00173F6A"/>
    <w:rsid w:val="001C4078"/>
    <w:rsid w:val="001D0B52"/>
    <w:rsid w:val="001F4C62"/>
    <w:rsid w:val="00220472"/>
    <w:rsid w:val="00222BB4"/>
    <w:rsid w:val="002815FF"/>
    <w:rsid w:val="002832CE"/>
    <w:rsid w:val="002A7DD3"/>
    <w:rsid w:val="00312F02"/>
    <w:rsid w:val="00315C33"/>
    <w:rsid w:val="003D5954"/>
    <w:rsid w:val="004230FE"/>
    <w:rsid w:val="0044251E"/>
    <w:rsid w:val="004A6A1E"/>
    <w:rsid w:val="004D0094"/>
    <w:rsid w:val="004E12A4"/>
    <w:rsid w:val="004E1ADF"/>
    <w:rsid w:val="00523E31"/>
    <w:rsid w:val="005336E0"/>
    <w:rsid w:val="005617E3"/>
    <w:rsid w:val="005726D9"/>
    <w:rsid w:val="005F531B"/>
    <w:rsid w:val="00605F4E"/>
    <w:rsid w:val="00636B8D"/>
    <w:rsid w:val="00642766"/>
    <w:rsid w:val="0065282A"/>
    <w:rsid w:val="0067072C"/>
    <w:rsid w:val="006860D4"/>
    <w:rsid w:val="007343A8"/>
    <w:rsid w:val="00753FF0"/>
    <w:rsid w:val="00760964"/>
    <w:rsid w:val="00767350"/>
    <w:rsid w:val="007B538C"/>
    <w:rsid w:val="007C0F08"/>
    <w:rsid w:val="008020EB"/>
    <w:rsid w:val="008174C1"/>
    <w:rsid w:val="008211B9"/>
    <w:rsid w:val="008552E1"/>
    <w:rsid w:val="008750DA"/>
    <w:rsid w:val="00880EA6"/>
    <w:rsid w:val="0088681E"/>
    <w:rsid w:val="008C0EF2"/>
    <w:rsid w:val="008F135C"/>
    <w:rsid w:val="00920873"/>
    <w:rsid w:val="00927060"/>
    <w:rsid w:val="009A5ECA"/>
    <w:rsid w:val="009C72B3"/>
    <w:rsid w:val="00A06D96"/>
    <w:rsid w:val="00A115CF"/>
    <w:rsid w:val="00A42695"/>
    <w:rsid w:val="00A80687"/>
    <w:rsid w:val="00A92684"/>
    <w:rsid w:val="00A97CE9"/>
    <w:rsid w:val="00AD4C3D"/>
    <w:rsid w:val="00B000F8"/>
    <w:rsid w:val="00B44019"/>
    <w:rsid w:val="00B50B86"/>
    <w:rsid w:val="00BC749B"/>
    <w:rsid w:val="00BD3412"/>
    <w:rsid w:val="00C32932"/>
    <w:rsid w:val="00C90DBC"/>
    <w:rsid w:val="00CC0C4D"/>
    <w:rsid w:val="00CF319F"/>
    <w:rsid w:val="00D2031C"/>
    <w:rsid w:val="00D40698"/>
    <w:rsid w:val="00D60150"/>
    <w:rsid w:val="00D911D6"/>
    <w:rsid w:val="00DA784F"/>
    <w:rsid w:val="00DC00A6"/>
    <w:rsid w:val="00E15341"/>
    <w:rsid w:val="00E21642"/>
    <w:rsid w:val="00E61ECF"/>
    <w:rsid w:val="00E7694F"/>
    <w:rsid w:val="00E942A4"/>
    <w:rsid w:val="00EC3B46"/>
    <w:rsid w:val="00F27D01"/>
    <w:rsid w:val="00F407E3"/>
    <w:rsid w:val="00F60326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Alex</cp:lastModifiedBy>
  <cp:revision>8</cp:revision>
  <cp:lastPrinted>2025-03-03T08:09:00Z</cp:lastPrinted>
  <dcterms:created xsi:type="dcterms:W3CDTF">2025-02-19T12:35:00Z</dcterms:created>
  <dcterms:modified xsi:type="dcterms:W3CDTF">2025-03-03T08:10:00Z</dcterms:modified>
</cp:coreProperties>
</file>