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2705E">
        <w:rPr>
          <w:rFonts w:ascii="Times New Roman" w:hAnsi="Times New Roman"/>
          <w:sz w:val="28"/>
          <w:szCs w:val="28"/>
        </w:rPr>
        <w:t>П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292BE1">
        <w:rPr>
          <w:sz w:val="28"/>
          <w:szCs w:val="28"/>
        </w:rPr>
        <w:t>03.03.2022  № 49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r>
        <w:t>с.Красный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Краснолиманского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Краснолиманском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коронавирусной инфекции (COVID-19) (в редакции постановлений администрации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Краснолиманского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от 18.08.2020  № 67, от 01.09.2020 №69, от 03.09.2020 №70, от 21.09.2020 №73, от 28.09.2020 №77, от 09.10.2020 №80,от 23.10.2020 №83, от 06.11.2020 №89,от 24.11.2020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790FF8">
                    <w:rPr>
                      <w:b/>
                      <w:sz w:val="28"/>
                      <w:szCs w:val="28"/>
                    </w:rPr>
                    <w:t>, от 01.02.2022 №34</w:t>
                  </w:r>
                  <w:r w:rsidR="009C6182">
                    <w:rPr>
                      <w:b/>
                      <w:sz w:val="28"/>
                      <w:szCs w:val="28"/>
                    </w:rPr>
                    <w:t>, от 04.02.2022 №35</w:t>
                  </w:r>
                  <w:r w:rsidR="009A0D0C">
                    <w:rPr>
                      <w:b/>
                      <w:sz w:val="28"/>
                      <w:szCs w:val="28"/>
                    </w:rPr>
                    <w:t>, от 16.02.2022 №40</w:t>
                  </w:r>
                  <w:r w:rsidR="00292BE1">
                    <w:rPr>
                      <w:b/>
                      <w:sz w:val="28"/>
                      <w:szCs w:val="28"/>
                    </w:rPr>
                    <w:t>,от 25.02.2022 №41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145B38" w:rsidRPr="002A657E" w:rsidRDefault="002A657E" w:rsidP="00145B3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6E33" w:rsidRPr="006E1B56" w:rsidRDefault="00145B38" w:rsidP="006E1B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C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</w:t>
      </w:r>
      <w:bookmarkStart w:id="0" w:name="_GoBack"/>
      <w:bookmarkEnd w:id="0"/>
      <w:r w:rsidRPr="00D90C7D">
        <w:rPr>
          <w:rFonts w:ascii="Times New Roman" w:hAnsi="Times New Roman" w:cs="Times New Roman"/>
          <w:sz w:val="28"/>
          <w:szCs w:val="28"/>
        </w:rPr>
        <w:t>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коронавирусной инфекции (COVID-19)», 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9A0D0C">
        <w:rPr>
          <w:rFonts w:ascii="Times New Roman" w:hAnsi="Times New Roman" w:cs="Times New Roman"/>
          <w:sz w:val="28"/>
          <w:szCs w:val="28"/>
        </w:rPr>
        <w:t>натора Вор</w:t>
      </w:r>
      <w:r w:rsidR="00080AAD">
        <w:rPr>
          <w:rFonts w:ascii="Times New Roman" w:hAnsi="Times New Roman" w:cs="Times New Roman"/>
          <w:sz w:val="28"/>
          <w:szCs w:val="28"/>
        </w:rPr>
        <w:t>онежской области от 03.03.2022 № 43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6E33">
        <w:rPr>
          <w:rFonts w:ascii="Times New Roman" w:hAnsi="Times New Roman" w:cs="Times New Roman"/>
          <w:sz w:val="28"/>
          <w:szCs w:val="28"/>
        </w:rPr>
        <w:t xml:space="preserve">Краснолиманского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="000472B2" w:rsidRPr="00915B27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66804" w:rsidRPr="00BD3CC7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="009C6182">
        <w:rPr>
          <w:rFonts w:eastAsia="Calibri" w:cs="Calibri"/>
          <w:sz w:val="28"/>
          <w:szCs w:val="28"/>
          <w:lang w:eastAsia="en-US"/>
        </w:rPr>
        <w:t>в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9C6182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Краснолиманского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нском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r w:rsidRPr="00902F75">
        <w:rPr>
          <w:rFonts w:eastAsia="Calibri" w:cs="Calibri"/>
          <w:sz w:val="28"/>
          <w:szCs w:val="28"/>
          <w:lang w:val="x-none" w:eastAsia="en-US"/>
        </w:rPr>
        <w:t>ском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коронавирусной инфекции (COVID-19) (в редакции постановлений администрации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Краснолиманского сельского поселения Панинского муниципального района 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BD3CC7">
        <w:rPr>
          <w:sz w:val="28"/>
          <w:szCs w:val="28"/>
        </w:rPr>
        <w:t>,</w:t>
      </w:r>
      <w:r w:rsidR="00BD3CC7" w:rsidRPr="00BD3CC7">
        <w:rPr>
          <w:b/>
          <w:sz w:val="28"/>
          <w:szCs w:val="28"/>
        </w:rPr>
        <w:t xml:space="preserve"> </w:t>
      </w:r>
      <w:r w:rsidR="00BD3CC7" w:rsidRPr="00BD3CC7">
        <w:rPr>
          <w:sz w:val="28"/>
          <w:szCs w:val="28"/>
        </w:rPr>
        <w:t>от 01.02.2022 №34</w:t>
      </w:r>
      <w:r w:rsidR="009C6182">
        <w:rPr>
          <w:sz w:val="28"/>
          <w:szCs w:val="28"/>
        </w:rPr>
        <w:t>,от 04.02.2022 №35</w:t>
      </w:r>
      <w:r w:rsidR="009A0D0C">
        <w:rPr>
          <w:sz w:val="28"/>
          <w:szCs w:val="28"/>
        </w:rPr>
        <w:t>, от 16.02.</w:t>
      </w:r>
      <w:r w:rsidR="00EA38C3">
        <w:rPr>
          <w:sz w:val="28"/>
          <w:szCs w:val="28"/>
        </w:rPr>
        <w:t>2022 №</w:t>
      </w:r>
      <w:r w:rsidR="009A0D0C">
        <w:rPr>
          <w:sz w:val="28"/>
          <w:szCs w:val="28"/>
        </w:rPr>
        <w:t>40</w:t>
      </w:r>
      <w:r w:rsidR="00292BE1">
        <w:rPr>
          <w:sz w:val="28"/>
          <w:szCs w:val="28"/>
        </w:rPr>
        <w:t>, от 25.02.2022 №41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</w:t>
      </w:r>
      <w:r w:rsidR="00166804" w:rsidRPr="00DE542B">
        <w:rPr>
          <w:bCs/>
          <w:sz w:val="28"/>
          <w:szCs w:val="28"/>
        </w:rPr>
        <w:t>следующие изменения:</w:t>
      </w:r>
    </w:p>
    <w:p w:rsidR="00292BE1" w:rsidRPr="000A0DEA" w:rsidRDefault="00292BE1" w:rsidP="00292BE1">
      <w:pPr>
        <w:pStyle w:val="s1"/>
        <w:shd w:val="clear" w:color="auto" w:fill="FFFFFF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1.1. В </w:t>
      </w:r>
      <w:hyperlink r:id="rId9" w:anchor="/document/74011291/entry/12" w:history="1">
        <w:r w:rsidRPr="000A0DEA">
          <w:rPr>
            <w:rStyle w:val="af3"/>
            <w:color w:val="auto"/>
            <w:sz w:val="28"/>
            <w:szCs w:val="28"/>
            <w:u w:val="none"/>
          </w:rPr>
          <w:t>пункте 2</w:t>
        </w:r>
      </w:hyperlink>
      <w:r w:rsidRPr="000A0DEA">
        <w:rPr>
          <w:sz w:val="28"/>
          <w:szCs w:val="28"/>
        </w:rPr>
        <w:t>: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1.1.1. В </w:t>
      </w:r>
      <w:hyperlink r:id="rId10" w:anchor="/document/74011291/entry/2" w:history="1">
        <w:r w:rsidRPr="000A0DEA">
          <w:rPr>
            <w:rStyle w:val="af3"/>
            <w:color w:val="auto"/>
            <w:sz w:val="28"/>
            <w:szCs w:val="28"/>
            <w:u w:val="none"/>
          </w:rPr>
          <w:t>подпункте "а"</w:t>
        </w:r>
      </w:hyperlink>
      <w:r w:rsidRPr="000A0DEA">
        <w:rPr>
          <w:sz w:val="28"/>
          <w:szCs w:val="28"/>
        </w:rPr>
        <w:t>: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- в </w:t>
      </w:r>
      <w:hyperlink r:id="rId11" w:anchor="/document/74011291/entry/125" w:history="1">
        <w:r w:rsidRPr="000A0DEA">
          <w:rPr>
            <w:rStyle w:val="af3"/>
            <w:color w:val="auto"/>
            <w:sz w:val="28"/>
            <w:szCs w:val="28"/>
            <w:u w:val="none"/>
          </w:rPr>
          <w:t>абзацах пятом</w:t>
        </w:r>
      </w:hyperlink>
      <w:r w:rsidRPr="000A0DEA">
        <w:rPr>
          <w:sz w:val="28"/>
          <w:szCs w:val="28"/>
        </w:rPr>
        <w:t>, </w:t>
      </w:r>
      <w:hyperlink r:id="rId12" w:anchor="/document/74011291/entry/126" w:history="1">
        <w:r w:rsidRPr="000A0DEA">
          <w:rPr>
            <w:rStyle w:val="af3"/>
            <w:color w:val="auto"/>
            <w:sz w:val="28"/>
            <w:szCs w:val="28"/>
            <w:u w:val="none"/>
          </w:rPr>
          <w:t>шестом</w:t>
        </w:r>
      </w:hyperlink>
      <w:r w:rsidRPr="000A0DEA">
        <w:rPr>
          <w:sz w:val="28"/>
          <w:szCs w:val="28"/>
        </w:rPr>
        <w:t> слова "без привлечения зрителей" заменить словами "с привлечением зрителей в количестве не более 80% от вместимости объекта спорта";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- </w:t>
      </w:r>
      <w:hyperlink r:id="rId13" w:anchor="/document/74011291/entry/127" w:history="1">
        <w:r w:rsidRPr="000A0DEA">
          <w:rPr>
            <w:rStyle w:val="af3"/>
            <w:color w:val="auto"/>
            <w:sz w:val="28"/>
            <w:szCs w:val="28"/>
            <w:u w:val="none"/>
          </w:rPr>
          <w:t>абзац седьмой</w:t>
        </w:r>
      </w:hyperlink>
      <w:r w:rsidRPr="000A0DEA">
        <w:rPr>
          <w:sz w:val="28"/>
          <w:szCs w:val="28"/>
        </w:rPr>
        <w:t> признать утратившим силу.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1.1.2. В </w:t>
      </w:r>
      <w:hyperlink r:id="rId14" w:anchor="/document/74011291/entry/2058" w:history="1">
        <w:r w:rsidRPr="000A0DEA">
          <w:rPr>
            <w:rStyle w:val="af3"/>
            <w:color w:val="auto"/>
            <w:sz w:val="28"/>
            <w:szCs w:val="28"/>
            <w:u w:val="none"/>
          </w:rPr>
          <w:t>абзацах седьмом - десятом</w:t>
        </w:r>
      </w:hyperlink>
      <w:r w:rsidRPr="000A0DEA">
        <w:rPr>
          <w:sz w:val="28"/>
          <w:szCs w:val="28"/>
        </w:rPr>
        <w:t>, </w:t>
      </w:r>
      <w:hyperlink r:id="rId15" w:anchor="/document/74011291/entry/2060" w:history="1">
        <w:r w:rsidRPr="000A0DEA">
          <w:rPr>
            <w:rStyle w:val="af3"/>
            <w:color w:val="auto"/>
            <w:sz w:val="28"/>
            <w:szCs w:val="28"/>
            <w:u w:val="none"/>
          </w:rPr>
          <w:t>тринадцатом подпункта "г"</w:t>
        </w:r>
      </w:hyperlink>
      <w:r w:rsidRPr="000A0DEA">
        <w:rPr>
          <w:sz w:val="28"/>
          <w:szCs w:val="28"/>
        </w:rPr>
        <w:t> цифры "50" заменить цифрами "80".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1.1.3. </w:t>
      </w:r>
      <w:hyperlink r:id="rId16" w:anchor="/document/74011291/entry/251" w:history="1">
        <w:r w:rsidRPr="000A0DEA">
          <w:rPr>
            <w:rStyle w:val="af3"/>
            <w:color w:val="auto"/>
            <w:sz w:val="28"/>
            <w:szCs w:val="28"/>
            <w:u w:val="none"/>
          </w:rPr>
          <w:t>Подпункт "е"</w:t>
        </w:r>
      </w:hyperlink>
      <w:r w:rsidRPr="000A0DEA">
        <w:rPr>
          <w:sz w:val="28"/>
          <w:szCs w:val="28"/>
        </w:rPr>
        <w:t> признать утратившим силу.</w:t>
      </w:r>
    </w:p>
    <w:p w:rsidR="00292BE1" w:rsidRPr="000A0DEA" w:rsidRDefault="00292BE1" w:rsidP="00292BE1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0DEA">
        <w:rPr>
          <w:sz w:val="28"/>
          <w:szCs w:val="28"/>
        </w:rPr>
        <w:t>1.2. </w:t>
      </w:r>
      <w:hyperlink r:id="rId17" w:anchor="/document/74011291/entry/1401" w:history="1">
        <w:r w:rsidRPr="000A0DEA">
          <w:rPr>
            <w:rStyle w:val="af3"/>
            <w:color w:val="auto"/>
            <w:sz w:val="28"/>
            <w:szCs w:val="28"/>
            <w:u w:val="none"/>
          </w:rPr>
          <w:t>Пункт 14.1</w:t>
        </w:r>
      </w:hyperlink>
      <w:r w:rsidRPr="000A0DEA">
        <w:rPr>
          <w:sz w:val="28"/>
          <w:szCs w:val="28"/>
        </w:rPr>
        <w:t> признать утратившим силу.</w:t>
      </w:r>
    </w:p>
    <w:p w:rsidR="00171A6D" w:rsidRPr="00F838E2" w:rsidRDefault="00EA38C3" w:rsidP="001668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A56E33" w:rsidRPr="00F838E2">
        <w:rPr>
          <w:sz w:val="28"/>
          <w:szCs w:val="28"/>
        </w:rPr>
        <w:t xml:space="preserve">Краснолиманского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«Краснолима</w:t>
      </w:r>
      <w:r w:rsidR="00F91447" w:rsidRPr="00F838E2">
        <w:rPr>
          <w:sz w:val="28"/>
          <w:szCs w:val="28"/>
        </w:rPr>
        <w:t>нский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r w:rsidR="00A56E33" w:rsidRPr="00F838E2">
        <w:rPr>
          <w:sz w:val="28"/>
          <w:szCs w:val="28"/>
        </w:rPr>
        <w:t xml:space="preserve">Краснолиманского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EA38C3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EA38C3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>. Контроль за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Глава Краснолиманского</w:t>
      </w:r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А.А.Барабанов</w:t>
      </w:r>
    </w:p>
    <w:sectPr w:rsidR="00A56E33" w:rsidRPr="005E3D53" w:rsidSect="00D01B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96" w:rsidRDefault="00202796" w:rsidP="008027C1">
      <w:r>
        <w:separator/>
      </w:r>
    </w:p>
  </w:endnote>
  <w:endnote w:type="continuationSeparator" w:id="0">
    <w:p w:rsidR="00202796" w:rsidRDefault="00202796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96" w:rsidRDefault="00202796" w:rsidP="008027C1">
      <w:r>
        <w:separator/>
      </w:r>
    </w:p>
  </w:footnote>
  <w:footnote w:type="continuationSeparator" w:id="0">
    <w:p w:rsidR="00202796" w:rsidRDefault="00202796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80AAD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2796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2BE1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315C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620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0FF8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0D0C"/>
    <w:rsid w:val="009A5A55"/>
    <w:rsid w:val="009A6D15"/>
    <w:rsid w:val="009B2878"/>
    <w:rsid w:val="009B459D"/>
    <w:rsid w:val="009B537F"/>
    <w:rsid w:val="009C35C8"/>
    <w:rsid w:val="009C396B"/>
    <w:rsid w:val="009C60FF"/>
    <w:rsid w:val="009C6182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4908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3CC7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2E48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4F12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05F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331B"/>
    <w:rsid w:val="00DC666D"/>
    <w:rsid w:val="00DD06AC"/>
    <w:rsid w:val="00DD06EB"/>
    <w:rsid w:val="00DD313C"/>
    <w:rsid w:val="00DD39D6"/>
    <w:rsid w:val="00DD719C"/>
    <w:rsid w:val="00DD7BFF"/>
    <w:rsid w:val="00DE02E6"/>
    <w:rsid w:val="00DE2FCD"/>
    <w:rsid w:val="00DE542B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38C3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43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0539-91DF-467C-A1FE-8F434DAD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49</cp:revision>
  <cp:lastPrinted>2022-03-15T12:24:00Z</cp:lastPrinted>
  <dcterms:created xsi:type="dcterms:W3CDTF">2021-10-14T05:27:00Z</dcterms:created>
  <dcterms:modified xsi:type="dcterms:W3CDTF">2022-03-15T12:25:00Z</dcterms:modified>
</cp:coreProperties>
</file>